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A8" w:rsidRPr="0097228C" w:rsidRDefault="00DA5BA8" w:rsidP="00DA5BA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A5BA8" w:rsidRPr="007843DE" w:rsidRDefault="00DA5BA8" w:rsidP="00DA5BA8">
      <w:r w:rsidRPr="007843DE">
        <w:t>Name ____________</w:t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  <w:t>Date _____________</w:t>
      </w:r>
    </w:p>
    <w:p w:rsidR="00DA5BA8" w:rsidRPr="007843DE" w:rsidRDefault="00DA5BA8" w:rsidP="00DA5BA8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DA5BA8" w:rsidRPr="007843DE" w:rsidRDefault="00DA5BA8" w:rsidP="00DA5BA8"/>
    <w:p w:rsidR="00DA5BA8" w:rsidRPr="00DA5BA8" w:rsidRDefault="00DA5BA8" w:rsidP="00DA5BA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Factoring </w:t>
      </w:r>
      <w:r>
        <w:rPr>
          <w:b/>
          <w:i/>
          <w:sz w:val="44"/>
          <w:szCs w:val="44"/>
        </w:rPr>
        <w:t>Trinomials with Substitution</w:t>
      </w:r>
    </w:p>
    <w:p w:rsidR="00DA5BA8" w:rsidRDefault="00DA5BA8" w:rsidP="00DA5BA8"/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</w:rPr>
        <w:t xml:space="preserve">. </w:t>
      </w:r>
      <w:r w:rsidRPr="0097228C">
        <w:rPr>
          <w:color w:val="000000"/>
        </w:rPr>
        <w:t xml:space="preserve">Rewrite the expression </w:t>
      </w:r>
      <w:r w:rsidRPr="00662CDB">
        <w:rPr>
          <w:position w:val="-10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18.25pt" o:ole="">
            <v:imagedata r:id="rId4" o:title=""/>
          </v:shape>
          <o:OLEObject Type="Embed" ProgID="Equation.DSMT4" ShapeID="_x0000_i1025" DrawAspect="Content" ObjectID="_1566110887" r:id="rId5"/>
        </w:object>
      </w:r>
      <w:r w:rsidRPr="0097228C">
        <w:rPr>
          <w:color w:val="000000"/>
        </w:rPr>
        <w:t xml:space="preserve"> as a product of four linear factors.</w:t>
      </w: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bookmarkStart w:id="0" w:name="_GoBack"/>
      <w:bookmarkEnd w:id="0"/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</w:t>
      </w:r>
      <w:r>
        <w:rPr>
          <w:color w:val="000000"/>
        </w:rPr>
        <w:t xml:space="preserve">. </w:t>
      </w:r>
      <w:r w:rsidRPr="0097228C">
        <w:rPr>
          <w:color w:val="000000"/>
        </w:rPr>
        <w:t xml:space="preserve">Rewrite the expression </w:t>
      </w:r>
      <w:r w:rsidRPr="00662CDB">
        <w:rPr>
          <w:position w:val="-10"/>
        </w:rPr>
        <w:object w:dxaOrig="2740" w:dyaOrig="360">
          <v:shape id="_x0000_i1026" type="#_x0000_t75" style="width:137.6pt;height:18.25pt" o:ole="">
            <v:imagedata r:id="rId6" o:title=""/>
          </v:shape>
          <o:OLEObject Type="Embed" ProgID="Equation.DSMT4" ShapeID="_x0000_i1026" DrawAspect="Content" ObjectID="_1566110888" r:id="rId7"/>
        </w:object>
      </w:r>
      <w:r w:rsidRPr="0097228C">
        <w:rPr>
          <w:color w:val="000000"/>
        </w:rPr>
        <w:t xml:space="preserve"> as a product of four linear factors.</w:t>
      </w:r>
      <w:r w:rsidRPr="00C2459D">
        <w:rPr>
          <w:color w:val="000000"/>
        </w:rPr>
        <w:t xml:space="preserve"> </w:t>
      </w: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Pr="0097228C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  <w:t>3</w:t>
      </w:r>
      <w:r>
        <w:rPr>
          <w:color w:val="000000"/>
        </w:rPr>
        <w:t xml:space="preserve">. </w:t>
      </w:r>
      <w:r w:rsidRPr="0097228C">
        <w:rPr>
          <w:color w:val="000000"/>
        </w:rPr>
        <w:t xml:space="preserve">Rewrite the expression </w:t>
      </w:r>
      <w:r w:rsidRPr="00662CDB">
        <w:rPr>
          <w:position w:val="-10"/>
        </w:rPr>
        <w:object w:dxaOrig="2720" w:dyaOrig="360">
          <v:shape id="_x0000_i1027" type="#_x0000_t75" style="width:136.7pt;height:18.25pt" o:ole="">
            <v:imagedata r:id="rId8" o:title=""/>
          </v:shape>
          <o:OLEObject Type="Embed" ProgID="Equation.DSMT4" ShapeID="_x0000_i1027" DrawAspect="Content" ObjectID="_1566110889" r:id="rId9"/>
        </w:object>
      </w:r>
      <w:r w:rsidRPr="0097228C">
        <w:rPr>
          <w:color w:val="000000"/>
        </w:rPr>
        <w:t xml:space="preserve"> as a product of four linear factors.</w:t>
      </w: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A5BA8" w:rsidRPr="0097228C" w:rsidRDefault="00DA5BA8" w:rsidP="00DA5B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  <w:t>4</w:t>
      </w:r>
      <w:r>
        <w:rPr>
          <w:color w:val="000000"/>
        </w:rPr>
        <w:t>.</w:t>
      </w:r>
      <w:r w:rsidRPr="0097228C">
        <w:rPr>
          <w:color w:val="000000"/>
        </w:rPr>
        <w:t xml:space="preserve">Rewrite the expression </w:t>
      </w:r>
      <w:r w:rsidRPr="0097228C">
        <w:rPr>
          <w:noProof/>
          <w:color w:val="000000"/>
          <w:position w:val="-17"/>
        </w:rPr>
        <w:drawing>
          <wp:inline distT="0" distB="0" distL="0" distR="0" wp14:anchorId="458A9C34" wp14:editId="7197566C">
            <wp:extent cx="1701800" cy="3302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 xml:space="preserve"> as a product of four linear factors.</w:t>
      </w:r>
    </w:p>
    <w:p w:rsidR="00DA5BA8" w:rsidRDefault="00DA5BA8" w:rsidP="00DA5BA8">
      <w:pPr>
        <w:rPr>
          <w:noProof/>
        </w:rPr>
      </w:pPr>
    </w:p>
    <w:p w:rsidR="00DA5BA8" w:rsidRDefault="00DA5BA8" w:rsidP="00DA5BA8">
      <w:pPr>
        <w:rPr>
          <w:noProof/>
        </w:rPr>
      </w:pPr>
    </w:p>
    <w:p w:rsidR="00DA5BA8" w:rsidRDefault="00DA5BA8" w:rsidP="00DA5BA8">
      <w:pPr>
        <w:rPr>
          <w:noProof/>
        </w:rPr>
      </w:pPr>
    </w:p>
    <w:p w:rsidR="00902F06" w:rsidRDefault="00DA5BA8"/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8"/>
    <w:rsid w:val="00590B6C"/>
    <w:rsid w:val="008265BB"/>
    <w:rsid w:val="009036B2"/>
    <w:rsid w:val="00D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2C23"/>
  <w15:chartTrackingRefBased/>
  <w15:docId w15:val="{78883857-B7B9-41F5-8A46-9A7A75A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2017-09-05T13:59:00Z</dcterms:created>
  <dcterms:modified xsi:type="dcterms:W3CDTF">2017-09-05T14:01:00Z</dcterms:modified>
</cp:coreProperties>
</file>