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35" w:rsidRPr="009F1668" w:rsidRDefault="006F1B35" w:rsidP="006F1B35">
      <w:r w:rsidRPr="009F1668">
        <w:t>Name ______________</w:t>
      </w:r>
      <w:r w:rsidRPr="009F1668">
        <w:tab/>
      </w:r>
      <w:r w:rsidRPr="009F1668">
        <w:tab/>
      </w:r>
      <w:r w:rsidRPr="009F1668">
        <w:tab/>
      </w:r>
      <w:r w:rsidRPr="009F1668">
        <w:tab/>
      </w:r>
      <w:r w:rsidRPr="009F1668">
        <w:tab/>
      </w:r>
      <w:r w:rsidRPr="009F1668">
        <w:tab/>
        <w:t>Date _____________</w:t>
      </w:r>
    </w:p>
    <w:p w:rsidR="006F1B35" w:rsidRPr="009F1668" w:rsidRDefault="006F1B35" w:rsidP="006F1B35">
      <w:r>
        <w:t xml:space="preserve">Mr. Schlansky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:rsidR="006F1B35" w:rsidRPr="009F1668" w:rsidRDefault="006F1B35" w:rsidP="006F1B35">
      <w:pPr>
        <w:rPr>
          <w:sz w:val="16"/>
          <w:szCs w:val="16"/>
        </w:rPr>
      </w:pPr>
    </w:p>
    <w:p w:rsidR="006F1B35" w:rsidRDefault="006F1B35" w:rsidP="006F1B35">
      <w:pPr>
        <w:jc w:val="center"/>
        <w:rPr>
          <w:b/>
          <w:i/>
          <w:sz w:val="16"/>
          <w:szCs w:val="16"/>
        </w:rPr>
      </w:pPr>
      <w:r>
        <w:rPr>
          <w:b/>
          <w:i/>
          <w:sz w:val="44"/>
          <w:szCs w:val="44"/>
        </w:rPr>
        <w:t>Proving Triangles Are Isosceles</w:t>
      </w:r>
    </w:p>
    <w:p w:rsidR="006F1B35" w:rsidRDefault="006F1B35" w:rsidP="006F1B3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297815</wp:posOffset>
            </wp:positionV>
            <wp:extent cx="2295525" cy="209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35" w:rsidRPr="009F1668" w:rsidRDefault="006F1B35" w:rsidP="006F1B35"/>
    <w:p w:rsidR="006F1B35" w:rsidRPr="00126586" w:rsidRDefault="006F1B35" w:rsidP="006F1B35">
      <w:pPr>
        <w:pStyle w:val="ListParagraph"/>
        <w:numPr>
          <w:ilvl w:val="0"/>
          <w:numId w:val="1"/>
        </w:numPr>
        <w:spacing w:after="200" w:line="276" w:lineRule="auto"/>
      </w:pPr>
      <w:r w:rsidRPr="00126586">
        <w:t xml:space="preserve">Given: </w:t>
      </w:r>
      <w:r w:rsidRPr="009F1668">
        <w:rPr>
          <w:position w:val="-6"/>
        </w:rPr>
        <w:object w:dxaOrig="16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82.05pt;height:14.15pt" o:ole="">
            <v:imagedata r:id="rId6" o:title=""/>
          </v:shape>
          <o:OLEObject Type="Embed" ProgID="Equation.DSMT4" ShapeID="_x0000_i1092" DrawAspect="Content" ObjectID="_1570257400" r:id="rId7"/>
        </w:object>
      </w:r>
    </w:p>
    <w:p w:rsidR="006F1B35" w:rsidRDefault="006F1B35" w:rsidP="006F1B35">
      <w:r w:rsidRPr="009F1668">
        <w:tab/>
      </w:r>
      <w:r w:rsidRPr="009F1668">
        <w:rPr>
          <w:position w:val="-4"/>
        </w:rPr>
        <w:object w:dxaOrig="420" w:dyaOrig="320">
          <v:shape id="_x0000_i1040" type="#_x0000_t75" style="width:20.95pt;height:15.95pt" o:ole="">
            <v:imagedata r:id="rId8" o:title=""/>
          </v:shape>
          <o:OLEObject Type="Embed" ProgID="Equation.3" ShapeID="_x0000_i1040" DrawAspect="Content" ObjectID="_1570257401" r:id="rId9"/>
        </w:object>
      </w:r>
      <w:r w:rsidRPr="009F1668">
        <w:t xml:space="preserve"> bisects </w:t>
      </w:r>
      <w:r w:rsidRPr="009F1668">
        <w:rPr>
          <w:position w:val="-6"/>
        </w:rPr>
        <w:object w:dxaOrig="720" w:dyaOrig="279">
          <v:shape id="_x0000_i1041" type="#_x0000_t75" style="width:36pt;height:14.15pt" o:ole="">
            <v:imagedata r:id="rId10" o:title=""/>
          </v:shape>
          <o:OLEObject Type="Embed" ProgID="Equation.3" ShapeID="_x0000_i1041" DrawAspect="Content" ObjectID="_1570257402" r:id="rId11"/>
        </w:object>
      </w:r>
    </w:p>
    <w:p w:rsidR="006F1B35" w:rsidRPr="009F1668" w:rsidRDefault="006F1B35" w:rsidP="006F1B35"/>
    <w:p w:rsidR="006F1B35" w:rsidRPr="009F1668" w:rsidRDefault="006F1B35" w:rsidP="006F1B35">
      <w:r>
        <w:t xml:space="preserve">     </w:t>
      </w:r>
      <w:r w:rsidRPr="009F1668">
        <w:t xml:space="preserve">Prove:  </w:t>
      </w:r>
      <w:r w:rsidRPr="009F1668">
        <w:rPr>
          <w:position w:val="-6"/>
        </w:rPr>
        <w:object w:dxaOrig="680" w:dyaOrig="279">
          <v:shape id="_x0000_i1262" type="#_x0000_t75" style="width:34.2pt;height:14.15pt" o:ole="">
            <v:imagedata r:id="rId12" o:title=""/>
          </v:shape>
          <o:OLEObject Type="Embed" ProgID="Equation.DSMT4" ShapeID="_x0000_i1262" DrawAspect="Content" ObjectID="_1570257403" r:id="rId13"/>
        </w:object>
      </w:r>
      <w:r>
        <w:t xml:space="preserve"> is isosceles</w:t>
      </w:r>
    </w:p>
    <w:p w:rsidR="006F1B35" w:rsidRDefault="006F1B35" w:rsidP="006F1B35"/>
    <w:p w:rsidR="006F1B35" w:rsidRDefault="006F1B35" w:rsidP="006F1B35"/>
    <w:p w:rsidR="006F1B35" w:rsidRDefault="006F1B35" w:rsidP="006F1B35"/>
    <w:p w:rsidR="006F1B35" w:rsidRDefault="006F1B35" w:rsidP="006F1B35"/>
    <w:p w:rsidR="006F1B35" w:rsidRDefault="006F1B35" w:rsidP="006F1B35"/>
    <w:p w:rsidR="00FC58B4" w:rsidRDefault="00FC58B4" w:rsidP="006F1B35"/>
    <w:p w:rsidR="00FC58B4" w:rsidRDefault="00FC58B4" w:rsidP="006F1B35"/>
    <w:p w:rsidR="00FC58B4" w:rsidRDefault="00FC58B4" w:rsidP="006F1B35"/>
    <w:p w:rsidR="00FC58B4" w:rsidRDefault="00FC58B4" w:rsidP="006F1B35"/>
    <w:p w:rsidR="00FC58B4" w:rsidRDefault="00FC58B4" w:rsidP="006F1B35"/>
    <w:p w:rsidR="00FC58B4" w:rsidRDefault="00FC58B4" w:rsidP="006F1B35"/>
    <w:p w:rsidR="00FC58B4" w:rsidRDefault="00FC58B4" w:rsidP="006F1B35"/>
    <w:p w:rsidR="00FC58B4" w:rsidRDefault="00FC58B4" w:rsidP="006F1B35"/>
    <w:p w:rsidR="00FC58B4" w:rsidRDefault="00FC58B4" w:rsidP="006F1B35"/>
    <w:p w:rsidR="006F1B35" w:rsidRDefault="006F1B35" w:rsidP="006F1B35">
      <w:r w:rsidRPr="009F1668">
        <w:tab/>
      </w:r>
    </w:p>
    <w:p w:rsidR="00FC58B4" w:rsidRDefault="00FC58B4">
      <w:pPr>
        <w:rPr>
          <w:noProof/>
        </w:rPr>
      </w:pPr>
    </w:p>
    <w:p w:rsidR="00FC58B4" w:rsidRDefault="00FC58B4" w:rsidP="00FC58B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3559215</wp:posOffset>
            </wp:positionH>
            <wp:positionV relativeFrom="paragraph">
              <wp:posOffset>51049</wp:posOffset>
            </wp:positionV>
            <wp:extent cx="2215082" cy="16956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6" t="28744" r="36612" b="40798"/>
                    <a:stretch/>
                  </pic:blipFill>
                  <pic:spPr bwMode="auto">
                    <a:xfrm>
                      <a:off x="0" y="0"/>
                      <a:ext cx="2237190" cy="171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Given: </w:t>
      </w:r>
      <w:r w:rsidRPr="009F1668">
        <w:rPr>
          <w:position w:val="-6"/>
        </w:rPr>
        <w:object w:dxaOrig="340" w:dyaOrig="340">
          <v:shape id="_x0000_i1272" type="#_x0000_t75" style="width:16.85pt;height:16.85pt" o:ole="">
            <v:imagedata r:id="rId15" o:title=""/>
          </v:shape>
          <o:OLEObject Type="Embed" ProgID="Equation.DSMT4" ShapeID="_x0000_i1272" DrawAspect="Content" ObjectID="_1570257404" r:id="rId16"/>
        </w:object>
      </w:r>
      <w:r>
        <w:t xml:space="preserve"> is the perpendicular bisector of </w:t>
      </w:r>
      <w:r w:rsidRPr="00FC58B4">
        <w:rPr>
          <w:position w:val="-4"/>
        </w:rPr>
        <w:object w:dxaOrig="420" w:dyaOrig="320">
          <v:shape id="_x0000_i1275" type="#_x0000_t75" style="width:20.95pt;height:15.95pt" o:ole="">
            <v:imagedata r:id="rId17" o:title=""/>
          </v:shape>
          <o:OLEObject Type="Embed" ProgID="Equation.DSMT4" ShapeID="_x0000_i1275" DrawAspect="Content" ObjectID="_1570257405" r:id="rId18"/>
        </w:object>
      </w:r>
    </w:p>
    <w:p w:rsidR="006F1B35" w:rsidRDefault="00FC58B4">
      <w:pPr>
        <w:rPr>
          <w:noProof/>
        </w:rPr>
      </w:pPr>
      <w:r w:rsidRPr="009F1668">
        <w:t xml:space="preserve">Prove:  </w:t>
      </w:r>
      <w:r w:rsidRPr="009F1668">
        <w:rPr>
          <w:position w:val="-6"/>
        </w:rPr>
        <w:object w:dxaOrig="740" w:dyaOrig="279">
          <v:shape id="_x0000_i1278" type="#_x0000_t75" style="width:36.9pt;height:14.15pt" o:ole="">
            <v:imagedata r:id="rId19" o:title=""/>
          </v:shape>
          <o:OLEObject Type="Embed" ProgID="Equation.DSMT4" ShapeID="_x0000_i1278" DrawAspect="Content" ObjectID="_1570257406" r:id="rId20"/>
        </w:object>
      </w:r>
      <w:r>
        <w:t xml:space="preserve"> is isosceles</w:t>
      </w:r>
      <w:r>
        <w:rPr>
          <w:noProof/>
        </w:rPr>
        <w:t xml:space="preserve"> </w:t>
      </w: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  <w:bookmarkStart w:id="0" w:name="_GoBack"/>
    </w:p>
    <w:bookmarkEnd w:id="0"/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 w:rsidP="00FC58B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3478192</wp:posOffset>
            </wp:positionH>
            <wp:positionV relativeFrom="paragraph">
              <wp:posOffset>6294</wp:posOffset>
            </wp:positionV>
            <wp:extent cx="2238486" cy="1591519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7" t="28567" r="36806" b="41664"/>
                    <a:stretch/>
                  </pic:blipFill>
                  <pic:spPr bwMode="auto">
                    <a:xfrm>
                      <a:off x="0" y="0"/>
                      <a:ext cx="2255048" cy="160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Given: </w:t>
      </w:r>
      <w:r w:rsidRPr="009F1668">
        <w:rPr>
          <w:position w:val="-6"/>
        </w:rPr>
        <w:object w:dxaOrig="920" w:dyaOrig="340">
          <v:shape id="_x0000_i1307" type="#_x0000_t75" style="width:46.05pt;height:16.85pt" o:ole="">
            <v:imagedata r:id="rId22" o:title=""/>
          </v:shape>
          <o:OLEObject Type="Embed" ProgID="Equation.DSMT4" ShapeID="_x0000_i1307" DrawAspect="Content" ObjectID="_1570257407" r:id="rId23"/>
        </w:object>
      </w:r>
      <w:r>
        <w:t xml:space="preserve">, </w:t>
      </w:r>
      <w:r w:rsidRPr="009F1668">
        <w:rPr>
          <w:position w:val="-6"/>
        </w:rPr>
        <w:object w:dxaOrig="1579" w:dyaOrig="279">
          <v:shape id="_x0000_i1312" type="#_x0000_t75" style="width:78.85pt;height:14.15pt" o:ole="">
            <v:imagedata r:id="rId24" o:title=""/>
          </v:shape>
          <o:OLEObject Type="Embed" ProgID="Equation.DSMT4" ShapeID="_x0000_i1312" DrawAspect="Content" ObjectID="_1570257408" r:id="rId25"/>
        </w:object>
      </w:r>
      <w:r>
        <w:t xml:space="preserve">, </w:t>
      </w:r>
      <w:r w:rsidRPr="009F1668">
        <w:rPr>
          <w:position w:val="-6"/>
        </w:rPr>
        <w:object w:dxaOrig="1540" w:dyaOrig="279">
          <v:shape id="_x0000_i1315" type="#_x0000_t75" style="width:77pt;height:14.15pt" o:ole="">
            <v:imagedata r:id="rId26" o:title=""/>
          </v:shape>
          <o:OLEObject Type="Embed" ProgID="Equation.DSMT4" ShapeID="_x0000_i1315" DrawAspect="Content" ObjectID="_1570257409" r:id="rId27"/>
        </w:object>
      </w:r>
      <w:r>
        <w:t xml:space="preserve"> </w:t>
      </w:r>
    </w:p>
    <w:p w:rsidR="00FC58B4" w:rsidRDefault="00FC58B4" w:rsidP="00FC58B4">
      <w:pPr>
        <w:rPr>
          <w:noProof/>
        </w:rPr>
      </w:pPr>
      <w:r w:rsidRPr="009F1668">
        <w:t xml:space="preserve">Prove:  </w:t>
      </w:r>
      <w:r w:rsidRPr="009F1668">
        <w:rPr>
          <w:position w:val="-6"/>
        </w:rPr>
        <w:object w:dxaOrig="680" w:dyaOrig="279">
          <v:shape id="_x0000_i1318" type="#_x0000_t75" style="width:34.2pt;height:14.15pt" o:ole="">
            <v:imagedata r:id="rId28" o:title=""/>
          </v:shape>
          <o:OLEObject Type="Embed" ProgID="Equation.DSMT4" ShapeID="_x0000_i1318" DrawAspect="Content" ObjectID="_1570257410" r:id="rId29"/>
        </w:object>
      </w:r>
      <w:r>
        <w:t xml:space="preserve"> is isosceles</w:t>
      </w:r>
      <w:r>
        <w:rPr>
          <w:noProof/>
        </w:rPr>
        <w:t xml:space="preserve"> </w:t>
      </w:r>
    </w:p>
    <w:p w:rsidR="00FC58B4" w:rsidRDefault="00FC58B4">
      <w:pPr>
        <w:rPr>
          <w:noProof/>
        </w:rPr>
      </w:pPr>
    </w:p>
    <w:p w:rsidR="00FC58B4" w:rsidRDefault="00FC58B4">
      <w:pPr>
        <w:rPr>
          <w:noProof/>
        </w:rPr>
      </w:pPr>
    </w:p>
    <w:p w:rsidR="00FC58B4" w:rsidRDefault="00FC58B4"/>
    <w:sectPr w:rsidR="00FC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3BE1"/>
    <w:multiLevelType w:val="hybridMultilevel"/>
    <w:tmpl w:val="339AE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35"/>
    <w:rsid w:val="0009558E"/>
    <w:rsid w:val="00366485"/>
    <w:rsid w:val="00590B6C"/>
    <w:rsid w:val="006F1B35"/>
    <w:rsid w:val="008265BB"/>
    <w:rsid w:val="00C422E7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650800"/>
  <w15:chartTrackingRefBased/>
  <w15:docId w15:val="{8F01424A-D333-4BC2-912C-4B46B49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1</cp:revision>
  <dcterms:created xsi:type="dcterms:W3CDTF">2017-10-23T13:20:00Z</dcterms:created>
  <dcterms:modified xsi:type="dcterms:W3CDTF">2017-10-23T13:49:00Z</dcterms:modified>
</cp:coreProperties>
</file>